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6B8" w:rsidRPr="005B3283" w:rsidRDefault="00CB06B8" w:rsidP="00CB06B8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413099F1" wp14:editId="008E84E7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6B8" w:rsidRPr="005B3283" w:rsidRDefault="00CB06B8" w:rsidP="00CB06B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CB06B8" w:rsidRPr="005B3283" w:rsidRDefault="00CB06B8" w:rsidP="00CB06B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CB06B8" w:rsidRPr="005B3283" w:rsidRDefault="00CB06B8" w:rsidP="00CB06B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CB06B8" w:rsidRPr="005B3283" w:rsidRDefault="00CB06B8" w:rsidP="00CB06B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CB06B8" w:rsidRPr="005B3283" w:rsidRDefault="00CB06B8" w:rsidP="00CB06B8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CB06B8" w:rsidRPr="005B3283" w:rsidRDefault="00CB06B8" w:rsidP="00CB06B8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CB06B8" w:rsidRPr="005B3283" w:rsidRDefault="00CB06B8" w:rsidP="00CB06B8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CB06B8" w:rsidRDefault="00CB06B8" w:rsidP="00CB06B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>
        <w:rPr>
          <w:rFonts w:eastAsia="Calibri"/>
          <w:bCs/>
          <w:color w:val="000000"/>
          <w:sz w:val="28"/>
          <w:szCs w:val="28"/>
          <w:lang w:eastAsia="uk-UA"/>
        </w:rPr>
        <w:t>40</w:t>
      </w:r>
      <w:bookmarkStart w:id="0" w:name="_GoBack"/>
      <w:bookmarkEnd w:id="0"/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CB06B8" w:rsidRDefault="00CB06B8" w:rsidP="002E002C">
      <w:pPr>
        <w:jc w:val="both"/>
        <w:rPr>
          <w:b/>
          <w:color w:val="000000"/>
          <w:sz w:val="28"/>
          <w:szCs w:val="28"/>
        </w:rPr>
      </w:pPr>
    </w:p>
    <w:p w:rsidR="00C462F7" w:rsidRDefault="00C462F7" w:rsidP="002E002C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</w:t>
      </w:r>
      <w:r w:rsidR="001C109E">
        <w:rPr>
          <w:b/>
          <w:color w:val="000000"/>
          <w:sz w:val="28"/>
          <w:szCs w:val="28"/>
        </w:rPr>
        <w:t>розгляд звернення представника Товариства з обмеженою відповідальністю «</w:t>
      </w:r>
      <w:proofErr w:type="spellStart"/>
      <w:r w:rsidR="001C109E">
        <w:rPr>
          <w:b/>
          <w:color w:val="000000"/>
          <w:sz w:val="28"/>
          <w:szCs w:val="28"/>
        </w:rPr>
        <w:t>Лайфселл</w:t>
      </w:r>
      <w:proofErr w:type="spellEnd"/>
      <w:r w:rsidR="001C109E">
        <w:rPr>
          <w:b/>
          <w:color w:val="000000"/>
          <w:sz w:val="28"/>
          <w:szCs w:val="28"/>
        </w:rPr>
        <w:t xml:space="preserve">» стосовно </w:t>
      </w:r>
      <w:r>
        <w:rPr>
          <w:b/>
          <w:color w:val="000000"/>
          <w:sz w:val="28"/>
          <w:szCs w:val="28"/>
        </w:rPr>
        <w:t xml:space="preserve">надання дозволу на розроблення проекту землеустрою щодо відведення земельної ділянки в довгострокову оренду строком на 49 (сорок дев’ять) років </w:t>
      </w:r>
      <w:r w:rsidR="004D5EF6">
        <w:rPr>
          <w:b/>
          <w:color w:val="000000"/>
          <w:sz w:val="28"/>
          <w:szCs w:val="28"/>
        </w:rPr>
        <w:t>Т</w:t>
      </w:r>
      <w:r>
        <w:rPr>
          <w:b/>
          <w:color w:val="000000"/>
          <w:sz w:val="28"/>
          <w:szCs w:val="28"/>
        </w:rPr>
        <w:t>овариству з обмеженою відповідальністю «</w:t>
      </w:r>
      <w:proofErr w:type="spellStart"/>
      <w:r w:rsidR="001C109E">
        <w:rPr>
          <w:b/>
          <w:color w:val="000000"/>
          <w:sz w:val="28"/>
          <w:szCs w:val="28"/>
        </w:rPr>
        <w:t>Лайфселл</w:t>
      </w:r>
      <w:proofErr w:type="spellEnd"/>
      <w:r>
        <w:rPr>
          <w:b/>
          <w:color w:val="000000"/>
          <w:sz w:val="28"/>
          <w:szCs w:val="28"/>
        </w:rPr>
        <w:t xml:space="preserve">» для </w:t>
      </w:r>
      <w:r w:rsidR="001C109E">
        <w:rPr>
          <w:b/>
          <w:color w:val="000000"/>
          <w:sz w:val="28"/>
          <w:szCs w:val="28"/>
        </w:rPr>
        <w:t>розміщення та експлуатації об’єктів і споруд телекомунікацій (</w:t>
      </w:r>
      <w:r w:rsidR="00293FA3">
        <w:rPr>
          <w:b/>
          <w:color w:val="000000"/>
          <w:sz w:val="28"/>
          <w:szCs w:val="28"/>
        </w:rPr>
        <w:t>код виду цільового призначення 13.01</w:t>
      </w:r>
      <w:r w:rsidR="004D5EF6">
        <w:rPr>
          <w:b/>
          <w:color w:val="000000"/>
          <w:sz w:val="28"/>
          <w:szCs w:val="28"/>
        </w:rPr>
        <w:t xml:space="preserve">- </w:t>
      </w:r>
      <w:r w:rsidR="001C109E">
        <w:rPr>
          <w:b/>
          <w:color w:val="000000"/>
          <w:sz w:val="28"/>
          <w:szCs w:val="28"/>
        </w:rPr>
        <w:t>для будівництва та обслуговування споруд електрозв’язку)</w:t>
      </w:r>
      <w:r>
        <w:rPr>
          <w:b/>
          <w:color w:val="000000"/>
          <w:sz w:val="28"/>
          <w:szCs w:val="28"/>
        </w:rPr>
        <w:t xml:space="preserve">, яка розташована за адресою: Одеська область,  Одеський район,  с. </w:t>
      </w:r>
      <w:r w:rsidR="001C109E">
        <w:rPr>
          <w:b/>
          <w:color w:val="000000"/>
          <w:sz w:val="28"/>
          <w:szCs w:val="28"/>
        </w:rPr>
        <w:t>Крижанівка</w:t>
      </w:r>
    </w:p>
    <w:p w:rsidR="00C462F7" w:rsidRDefault="00C462F7" w:rsidP="00C462F7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C462F7" w:rsidRDefault="00C462F7" w:rsidP="00C462F7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</w:t>
      </w:r>
      <w:r w:rsidR="004D5EF6">
        <w:rPr>
          <w:sz w:val="28"/>
          <w:szCs w:val="24"/>
        </w:rPr>
        <w:t>представника</w:t>
      </w:r>
      <w:r>
        <w:rPr>
          <w:sz w:val="28"/>
          <w:szCs w:val="24"/>
        </w:rPr>
        <w:t xml:space="preserve"> ТОВ «</w:t>
      </w:r>
      <w:proofErr w:type="spellStart"/>
      <w:r w:rsidR="001C109E">
        <w:rPr>
          <w:sz w:val="28"/>
          <w:szCs w:val="24"/>
        </w:rPr>
        <w:t>Лайфселл</w:t>
      </w:r>
      <w:proofErr w:type="spellEnd"/>
      <w:r>
        <w:rPr>
          <w:sz w:val="28"/>
          <w:szCs w:val="24"/>
        </w:rPr>
        <w:t xml:space="preserve">» </w:t>
      </w:r>
      <w:proofErr w:type="spellStart"/>
      <w:r w:rsidR="001C109E">
        <w:rPr>
          <w:sz w:val="28"/>
          <w:szCs w:val="24"/>
        </w:rPr>
        <w:t>Гупал</w:t>
      </w:r>
      <w:proofErr w:type="spellEnd"/>
      <w:r w:rsidR="001C109E">
        <w:rPr>
          <w:sz w:val="28"/>
          <w:szCs w:val="24"/>
        </w:rPr>
        <w:t xml:space="preserve"> Ігоря Миколайовича</w:t>
      </w:r>
      <w:r>
        <w:rPr>
          <w:sz w:val="28"/>
          <w:szCs w:val="24"/>
        </w:rPr>
        <w:t xml:space="preserve"> стосовно </w:t>
      </w:r>
      <w:r>
        <w:rPr>
          <w:color w:val="000000"/>
          <w:sz w:val="28"/>
          <w:szCs w:val="28"/>
        </w:rPr>
        <w:t xml:space="preserve">надання дозволу на розроблення проекту землеустрою щодо відведення земельної ділянки в довгострокову оренду строком на 49 (сорок дев’ять) років для </w:t>
      </w:r>
      <w:r w:rsidR="001C109E">
        <w:rPr>
          <w:color w:val="000000"/>
          <w:sz w:val="28"/>
          <w:szCs w:val="28"/>
        </w:rPr>
        <w:t>розміщення та експлуатації об’єктів і споруд телекомунікацій</w:t>
      </w:r>
      <w:r w:rsidR="004D5EF6">
        <w:rPr>
          <w:color w:val="000000"/>
          <w:sz w:val="28"/>
          <w:szCs w:val="28"/>
        </w:rPr>
        <w:t xml:space="preserve"> (</w:t>
      </w:r>
      <w:r w:rsidR="00293FA3">
        <w:rPr>
          <w:color w:val="000000"/>
          <w:sz w:val="28"/>
          <w:szCs w:val="28"/>
        </w:rPr>
        <w:t>код виду цільового призначення 13.01</w:t>
      </w:r>
      <w:r w:rsidR="004D5EF6">
        <w:rPr>
          <w:color w:val="000000"/>
          <w:sz w:val="28"/>
          <w:szCs w:val="28"/>
        </w:rPr>
        <w:t xml:space="preserve"> – для будівництва та обслуговування споруд електрозв</w:t>
      </w:r>
      <w:r w:rsidR="004D5EF6" w:rsidRPr="004D5EF6">
        <w:rPr>
          <w:color w:val="000000"/>
          <w:sz w:val="28"/>
          <w:szCs w:val="28"/>
        </w:rPr>
        <w:t>’</w:t>
      </w:r>
      <w:r w:rsidR="004D5EF6">
        <w:rPr>
          <w:color w:val="000000"/>
          <w:sz w:val="28"/>
          <w:szCs w:val="28"/>
        </w:rPr>
        <w:t>язку)</w:t>
      </w:r>
      <w:r>
        <w:rPr>
          <w:color w:val="000000"/>
          <w:sz w:val="28"/>
          <w:szCs w:val="28"/>
        </w:rPr>
        <w:t xml:space="preserve">, яка розташована за адресою: Одеська область,  Одеський район, </w:t>
      </w:r>
      <w:r w:rsidR="001C109E">
        <w:rPr>
          <w:color w:val="000000"/>
          <w:sz w:val="28"/>
          <w:szCs w:val="28"/>
        </w:rPr>
        <w:t>с. Крижанівка</w:t>
      </w:r>
      <w:r>
        <w:rPr>
          <w:color w:val="000000"/>
          <w:sz w:val="28"/>
          <w:szCs w:val="28"/>
        </w:rPr>
        <w:t xml:space="preserve">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C462F7" w:rsidRDefault="00C462F7" w:rsidP="00C462F7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C462F7" w:rsidRDefault="00C462F7" w:rsidP="00C462F7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C462F7" w:rsidRPr="00A6612F" w:rsidRDefault="00C462F7" w:rsidP="00C462F7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</w:t>
      </w:r>
      <w:r w:rsidR="001C109E">
        <w:rPr>
          <w:sz w:val="28"/>
          <w:szCs w:val="28"/>
        </w:rPr>
        <w:t xml:space="preserve">Відмовити </w:t>
      </w:r>
      <w:r w:rsidR="004D5EF6">
        <w:rPr>
          <w:sz w:val="28"/>
          <w:szCs w:val="28"/>
        </w:rPr>
        <w:t>Т</w:t>
      </w:r>
      <w:r>
        <w:rPr>
          <w:sz w:val="28"/>
          <w:szCs w:val="28"/>
        </w:rPr>
        <w:t>овариству  з обмеженою відповідальністю «</w:t>
      </w:r>
      <w:proofErr w:type="spellStart"/>
      <w:r w:rsidR="001C109E">
        <w:rPr>
          <w:sz w:val="28"/>
          <w:szCs w:val="28"/>
        </w:rPr>
        <w:t>Лайфселл</w:t>
      </w:r>
      <w:proofErr w:type="spellEnd"/>
      <w:r>
        <w:rPr>
          <w:sz w:val="28"/>
          <w:szCs w:val="28"/>
        </w:rPr>
        <w:t xml:space="preserve">» </w:t>
      </w:r>
      <w:r w:rsidR="004D5EF6">
        <w:rPr>
          <w:sz w:val="28"/>
          <w:szCs w:val="28"/>
        </w:rPr>
        <w:t xml:space="preserve">в наданні </w:t>
      </w:r>
      <w:r>
        <w:rPr>
          <w:color w:val="000000"/>
          <w:sz w:val="28"/>
          <w:szCs w:val="28"/>
        </w:rPr>
        <w:t>дозв</w:t>
      </w:r>
      <w:r w:rsidR="001C109E">
        <w:rPr>
          <w:color w:val="000000"/>
          <w:sz w:val="28"/>
          <w:szCs w:val="28"/>
        </w:rPr>
        <w:t>олу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0,00</w:t>
      </w:r>
      <w:r w:rsidR="001C109E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 w:rsidR="001C109E">
        <w:rPr>
          <w:color w:val="000000"/>
          <w:sz w:val="28"/>
          <w:szCs w:val="28"/>
        </w:rPr>
        <w:t>розміщення та експлуатації об’єктів і споруд телекомунікацій</w:t>
      </w:r>
      <w:r w:rsidR="004D5EF6">
        <w:rPr>
          <w:color w:val="000000"/>
          <w:sz w:val="28"/>
          <w:szCs w:val="28"/>
        </w:rPr>
        <w:t xml:space="preserve"> (</w:t>
      </w:r>
      <w:r w:rsidR="00293FA3">
        <w:rPr>
          <w:color w:val="000000"/>
          <w:sz w:val="28"/>
          <w:szCs w:val="28"/>
        </w:rPr>
        <w:t>код виду цільового призначення 13.01</w:t>
      </w:r>
      <w:r w:rsidR="004D5EF6">
        <w:rPr>
          <w:color w:val="000000"/>
          <w:sz w:val="28"/>
          <w:szCs w:val="28"/>
        </w:rPr>
        <w:t xml:space="preserve"> – для будівництва та обслуговування споруд електрозв’язку)</w:t>
      </w:r>
      <w:r w:rsidRPr="00A6612F">
        <w:rPr>
          <w:color w:val="000000"/>
          <w:sz w:val="28"/>
          <w:szCs w:val="28"/>
        </w:rPr>
        <w:t xml:space="preserve">, яка розташована за адресою: Одеська </w:t>
      </w:r>
      <w:r w:rsidRPr="00A6612F">
        <w:rPr>
          <w:color w:val="000000"/>
          <w:sz w:val="28"/>
          <w:szCs w:val="28"/>
        </w:rPr>
        <w:lastRenderedPageBreak/>
        <w:t xml:space="preserve">область,  Одеський район,  </w:t>
      </w:r>
      <w:r>
        <w:rPr>
          <w:color w:val="000000"/>
          <w:sz w:val="28"/>
          <w:szCs w:val="28"/>
        </w:rPr>
        <w:t xml:space="preserve">с. </w:t>
      </w:r>
      <w:r w:rsidR="001C109E">
        <w:rPr>
          <w:color w:val="000000"/>
          <w:sz w:val="28"/>
          <w:szCs w:val="28"/>
        </w:rPr>
        <w:t>Крижанівка у зв’язку з тим, що вказана земельна ділянка перебуває в приватній власності</w:t>
      </w:r>
      <w:r>
        <w:rPr>
          <w:color w:val="000000"/>
          <w:sz w:val="28"/>
          <w:szCs w:val="28"/>
        </w:rPr>
        <w:t>.</w:t>
      </w:r>
    </w:p>
    <w:p w:rsidR="00C462F7" w:rsidRDefault="00C462F7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sz w:val="28"/>
          <w:szCs w:val="28"/>
        </w:rPr>
        <w:t xml:space="preserve">        2. </w:t>
      </w:r>
      <w:r>
        <w:rPr>
          <w:sz w:val="28"/>
          <w:szCs w:val="24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CB06B8" w:rsidRPr="005B3283" w:rsidRDefault="00CB06B8" w:rsidP="00CB06B8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CB06B8" w:rsidRDefault="00CB06B8" w:rsidP="00CB06B8"/>
    <w:p w:rsidR="00CB06B8" w:rsidRDefault="00CB06B8" w:rsidP="00CB06B8"/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p w:rsidR="00DD7D48" w:rsidRDefault="00DD7D48" w:rsidP="00C462F7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</w:p>
    <w:sectPr w:rsidR="00DD7D4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CA"/>
    <w:rsid w:val="000660B3"/>
    <w:rsid w:val="001C109E"/>
    <w:rsid w:val="00293FA3"/>
    <w:rsid w:val="002E002C"/>
    <w:rsid w:val="00483CBE"/>
    <w:rsid w:val="004D5EF6"/>
    <w:rsid w:val="00715B4C"/>
    <w:rsid w:val="008950B9"/>
    <w:rsid w:val="00AF2958"/>
    <w:rsid w:val="00C332BB"/>
    <w:rsid w:val="00C462F7"/>
    <w:rsid w:val="00C95DCA"/>
    <w:rsid w:val="00CB06B8"/>
    <w:rsid w:val="00D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D849B"/>
  <w15:chartTrackingRefBased/>
  <w15:docId w15:val="{EB7EFEF4-6978-42FD-AC48-C5A63FC4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5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2025-04-02T09:04:00Z</dcterms:created>
  <dcterms:modified xsi:type="dcterms:W3CDTF">2025-04-02T12:04:00Z</dcterms:modified>
</cp:coreProperties>
</file>